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6B69B" w14:textId="5148A26F" w:rsidR="00CD713B" w:rsidRDefault="00FD54BD" w:rsidP="00412738">
      <w:pPr>
        <w:spacing w:after="0" w:line="240" w:lineRule="auto"/>
        <w:ind w:left="284" w:right="28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 wp14:anchorId="67FF09FB" wp14:editId="07FB5DC2">
            <wp:extent cx="5706110" cy="76079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0" cy="760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8056B" w14:textId="77777777" w:rsidR="00E15AC9" w:rsidRDefault="00E15AC9" w:rsidP="00412738">
      <w:pPr>
        <w:spacing w:after="0" w:line="240" w:lineRule="auto"/>
        <w:ind w:left="284" w:right="284"/>
        <w:jc w:val="both"/>
        <w:rPr>
          <w:rFonts w:ascii="Times New Roman" w:hAnsi="Times New Roman"/>
          <w:b/>
          <w:bCs/>
          <w:i/>
          <w:iCs/>
          <w:sz w:val="32"/>
          <w:szCs w:val="32"/>
        </w:rPr>
      </w:pPr>
    </w:p>
    <w:p w14:paraId="28949AB0" w14:textId="70C0033C" w:rsidR="00E15AC9" w:rsidRDefault="00E15AC9" w:rsidP="00412738">
      <w:pPr>
        <w:spacing w:after="0" w:line="240" w:lineRule="auto"/>
        <w:ind w:left="284" w:right="284"/>
        <w:jc w:val="both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E15AC9">
        <w:rPr>
          <w:rFonts w:ascii="Times New Roman" w:hAnsi="Times New Roman"/>
          <w:b/>
          <w:bCs/>
          <w:i/>
          <w:iCs/>
          <w:sz w:val="32"/>
          <w:szCs w:val="32"/>
        </w:rPr>
        <w:t>TRIBUNALE e PROCURA DI LARINO-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 xml:space="preserve"> P.za del Popolo nr. 1-</w:t>
      </w:r>
    </w:p>
    <w:p w14:paraId="11490BB6" w14:textId="3A5302C9" w:rsidR="00FD54BD" w:rsidRDefault="00FD54BD" w:rsidP="00412738">
      <w:pPr>
        <w:spacing w:after="0" w:line="240" w:lineRule="auto"/>
        <w:ind w:left="284" w:right="284"/>
        <w:jc w:val="both"/>
        <w:rPr>
          <w:rFonts w:ascii="Times New Roman" w:hAnsi="Times New Roman"/>
          <w:b/>
          <w:bCs/>
          <w:i/>
          <w:iCs/>
          <w:sz w:val="32"/>
          <w:szCs w:val="32"/>
        </w:rPr>
      </w:pPr>
    </w:p>
    <w:p w14:paraId="1D9E9F4E" w14:textId="642B7085" w:rsidR="00FD54BD" w:rsidRDefault="006D7E24" w:rsidP="00412738">
      <w:pPr>
        <w:spacing w:after="0" w:line="240" w:lineRule="auto"/>
        <w:ind w:left="284" w:right="284"/>
        <w:jc w:val="both"/>
        <w:rPr>
          <w:rFonts w:ascii="Times New Roman" w:hAnsi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lastRenderedPageBreak/>
        <w:pict w14:anchorId="11D572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5pt;height:624.95pt">
            <v:imagedata r:id="rId7" o:title="IMG-20220304-WA0012 (002)"/>
          </v:shape>
        </w:pict>
      </w:r>
    </w:p>
    <w:p w14:paraId="7188978C" w14:textId="379D0877" w:rsidR="00FD54BD" w:rsidRDefault="00FD54BD" w:rsidP="00412738">
      <w:pPr>
        <w:spacing w:after="0" w:line="240" w:lineRule="auto"/>
        <w:ind w:left="284" w:right="284"/>
        <w:jc w:val="both"/>
        <w:rPr>
          <w:rFonts w:ascii="Times New Roman" w:hAnsi="Times New Roman"/>
          <w:b/>
          <w:bCs/>
          <w:i/>
          <w:iCs/>
          <w:sz w:val="32"/>
          <w:szCs w:val="32"/>
        </w:rPr>
      </w:pPr>
      <w:bookmarkStart w:id="0" w:name="_Hlk97398930"/>
      <w:r>
        <w:rPr>
          <w:rFonts w:ascii="Times New Roman" w:hAnsi="Times New Roman"/>
          <w:b/>
          <w:bCs/>
          <w:i/>
          <w:iCs/>
          <w:sz w:val="32"/>
          <w:szCs w:val="32"/>
        </w:rPr>
        <w:t>Fig. 1- Porte e Cabine ascensori fatiscenti-dimensioni non compatibili con l’accesso dei disabili in carrozzina-</w:t>
      </w:r>
    </w:p>
    <w:p w14:paraId="1E5A7E32" w14:textId="5A9B53DD" w:rsidR="00310A47" w:rsidRPr="00E15AC9" w:rsidRDefault="006D7E24" w:rsidP="00412738">
      <w:pPr>
        <w:spacing w:after="0" w:line="240" w:lineRule="auto"/>
        <w:ind w:left="284" w:right="284"/>
        <w:jc w:val="both"/>
        <w:rPr>
          <w:rFonts w:ascii="Times New Roman" w:hAnsi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lastRenderedPageBreak/>
        <w:pict w14:anchorId="199A204F">
          <v:shape id="_x0000_i1026" type="#_x0000_t75" style="width:461.75pt;height:616.3pt">
            <v:imagedata r:id="rId8" o:title="IMG-20220304-WA0013 (002)"/>
          </v:shape>
        </w:pict>
      </w:r>
      <w:bookmarkEnd w:id="0"/>
    </w:p>
    <w:p w14:paraId="750F4B8F" w14:textId="3E2188C0" w:rsidR="00310A47" w:rsidRDefault="00310A47" w:rsidP="00310A47">
      <w:pPr>
        <w:spacing w:after="0" w:line="240" w:lineRule="auto"/>
        <w:ind w:left="284" w:right="284"/>
        <w:jc w:val="both"/>
        <w:rPr>
          <w:rFonts w:ascii="Times New Roman" w:hAnsi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Fig. 2- Porte e Cabine ascensori fatiscenti-dimensioni non compatibili con l’accesso dei disabili in carrozzina-</w:t>
      </w:r>
    </w:p>
    <w:p w14:paraId="136E9CD7" w14:textId="54D73E3D" w:rsidR="00310A47" w:rsidRDefault="006D7E24" w:rsidP="00310A47">
      <w:pPr>
        <w:spacing w:after="0" w:line="240" w:lineRule="auto"/>
        <w:ind w:left="284" w:right="284"/>
        <w:jc w:val="both"/>
        <w:rPr>
          <w:rFonts w:ascii="Times New Roman" w:hAnsi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lastRenderedPageBreak/>
        <w:pict w14:anchorId="6C56EF43">
          <v:shape id="_x0000_i1027" type="#_x0000_t75" style="width:456.95pt;height:611.5pt">
            <v:imagedata r:id="rId9" o:title="IMG-20220304-WA0011 (002)"/>
          </v:shape>
        </w:pict>
      </w:r>
    </w:p>
    <w:p w14:paraId="6FDB7A17" w14:textId="52F7D77B" w:rsidR="006D7E24" w:rsidRDefault="006D7E24" w:rsidP="006D7E24">
      <w:pPr>
        <w:spacing w:after="0" w:line="240" w:lineRule="auto"/>
        <w:ind w:left="284" w:right="284"/>
        <w:jc w:val="both"/>
        <w:rPr>
          <w:rFonts w:ascii="Times New Roman" w:hAnsi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 xml:space="preserve">Fig. 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>3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 xml:space="preserve">- 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>Locali destinati ad archivio privi di impianto antincendio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>-</w:t>
      </w:r>
    </w:p>
    <w:sectPr w:rsidR="006D7E24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166CB" w14:textId="77777777" w:rsidR="00310A47" w:rsidRDefault="00310A47" w:rsidP="00310A47">
      <w:pPr>
        <w:spacing w:after="0" w:line="240" w:lineRule="auto"/>
      </w:pPr>
      <w:r>
        <w:separator/>
      </w:r>
    </w:p>
  </w:endnote>
  <w:endnote w:type="continuationSeparator" w:id="0">
    <w:p w14:paraId="79F6B1E3" w14:textId="77777777" w:rsidR="00310A47" w:rsidRDefault="00310A47" w:rsidP="00310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59AA2" w14:textId="77777777" w:rsidR="00310A47" w:rsidRDefault="00310A47" w:rsidP="00310A47">
      <w:pPr>
        <w:spacing w:after="0" w:line="240" w:lineRule="auto"/>
      </w:pPr>
      <w:r>
        <w:separator/>
      </w:r>
    </w:p>
  </w:footnote>
  <w:footnote w:type="continuationSeparator" w:id="0">
    <w:p w14:paraId="69F750B9" w14:textId="77777777" w:rsidR="00310A47" w:rsidRDefault="00310A47" w:rsidP="00310A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38"/>
    <w:rsid w:val="00310A47"/>
    <w:rsid w:val="00412738"/>
    <w:rsid w:val="006D7E24"/>
    <w:rsid w:val="00CD713B"/>
    <w:rsid w:val="00E15AC9"/>
    <w:rsid w:val="00FD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6EC4A6F"/>
  <w14:defaultImageDpi w14:val="0"/>
  <w15:docId w15:val="{4BE69DAA-3B35-42FA-B42C-98D580B4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0A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0A47"/>
  </w:style>
  <w:style w:type="paragraph" w:styleId="Pidipagina">
    <w:name w:val="footer"/>
    <w:basedOn w:val="Normale"/>
    <w:link w:val="PidipaginaCarattere"/>
    <w:uiPriority w:val="99"/>
    <w:unhideWhenUsed/>
    <w:rsid w:val="00310A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0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50</Words>
  <Characters>308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Utente</cp:lastModifiedBy>
  <cp:revision>4</cp:revision>
  <dcterms:created xsi:type="dcterms:W3CDTF">2022-03-05T17:52:00Z</dcterms:created>
  <dcterms:modified xsi:type="dcterms:W3CDTF">2022-03-05T17:58:00Z</dcterms:modified>
</cp:coreProperties>
</file>